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16" w:rsidRDefault="00926745">
      <w:hyperlink r:id="rId4" w:history="1">
        <w:r w:rsidRPr="00595C72">
          <w:rPr>
            <w:rStyle w:val="Hyperlink"/>
          </w:rPr>
          <w:t>https://masjidmoth.kvs.ac.in/mandatory_public_disclosure</w:t>
        </w:r>
      </w:hyperlink>
    </w:p>
    <w:p w:rsidR="00926745" w:rsidRDefault="00926745">
      <w:bookmarkStart w:id="0" w:name="_GoBack"/>
      <w:bookmarkEnd w:id="0"/>
    </w:p>
    <w:sectPr w:rsidR="0092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926745"/>
    <w:rsid w:val="009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78E3A-2E59-41E0-98E2-9BECDB6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jidmoth.kvs.ac.in/mandatory_public_disclo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2022-08-17T11:43:00Z</dcterms:created>
  <dcterms:modified xsi:type="dcterms:W3CDTF">2022-08-17T11:43:00Z</dcterms:modified>
</cp:coreProperties>
</file>